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8A4D7" w14:textId="77777777" w:rsidR="00700CE4" w:rsidRDefault="00700CE4" w:rsidP="00B9377E">
      <w:pPr>
        <w:spacing w:line="480" w:lineRule="auto"/>
        <w:jc w:val="center"/>
      </w:pPr>
    </w:p>
    <w:p w14:paraId="30A8BF32" w14:textId="77777777" w:rsidR="00700CE4" w:rsidRDefault="00700CE4" w:rsidP="00B9377E">
      <w:pPr>
        <w:spacing w:line="480" w:lineRule="auto"/>
        <w:jc w:val="center"/>
      </w:pPr>
      <w:bookmarkStart w:id="0" w:name="_GoBack"/>
      <w:bookmarkEnd w:id="0"/>
    </w:p>
    <w:p w14:paraId="54BBBB01" w14:textId="77777777" w:rsidR="00700CE4" w:rsidRDefault="00700CE4" w:rsidP="00B9377E">
      <w:pPr>
        <w:spacing w:line="480" w:lineRule="auto"/>
        <w:jc w:val="center"/>
      </w:pPr>
    </w:p>
    <w:p w14:paraId="4101E709" w14:textId="77777777" w:rsidR="00700CE4" w:rsidRDefault="00700CE4" w:rsidP="00B9377E">
      <w:pPr>
        <w:spacing w:line="480" w:lineRule="auto"/>
        <w:jc w:val="center"/>
      </w:pPr>
    </w:p>
    <w:p w14:paraId="01091DAA" w14:textId="77777777" w:rsidR="00700CE4" w:rsidRDefault="00700CE4" w:rsidP="00B9377E">
      <w:pPr>
        <w:spacing w:line="480" w:lineRule="auto"/>
        <w:jc w:val="center"/>
      </w:pPr>
    </w:p>
    <w:p w14:paraId="55C3AA9E" w14:textId="77777777" w:rsidR="00700CE4" w:rsidRDefault="00700CE4" w:rsidP="00B9377E">
      <w:pPr>
        <w:spacing w:line="480" w:lineRule="auto"/>
        <w:jc w:val="center"/>
      </w:pPr>
    </w:p>
    <w:p w14:paraId="4E756184" w14:textId="77777777" w:rsidR="00700CE4" w:rsidRDefault="00700CE4" w:rsidP="00B9377E">
      <w:pPr>
        <w:spacing w:line="480" w:lineRule="auto"/>
        <w:jc w:val="center"/>
      </w:pPr>
    </w:p>
    <w:p w14:paraId="082ADC66" w14:textId="77777777" w:rsidR="00700CE4" w:rsidRDefault="00700CE4" w:rsidP="00B9377E">
      <w:pPr>
        <w:spacing w:line="480" w:lineRule="auto"/>
        <w:jc w:val="center"/>
      </w:pPr>
    </w:p>
    <w:p w14:paraId="6F55E78E" w14:textId="77777777" w:rsidR="00BE46F8" w:rsidRDefault="005D3E10" w:rsidP="00B9377E">
      <w:pPr>
        <w:spacing w:line="480" w:lineRule="auto"/>
        <w:jc w:val="center"/>
      </w:pPr>
      <w:r>
        <w:t>Segregation of learners with disabilities</w:t>
      </w:r>
      <w:r w:rsidR="00B9377E">
        <w:t xml:space="preserve"> and behavioral disabilities.</w:t>
      </w:r>
    </w:p>
    <w:p w14:paraId="4DA11CC2" w14:textId="77777777" w:rsidR="00B9377E" w:rsidRDefault="005D3E10" w:rsidP="00B9377E">
      <w:pPr>
        <w:spacing w:line="480" w:lineRule="auto"/>
        <w:jc w:val="center"/>
      </w:pPr>
      <w:r>
        <w:t>Student name.</w:t>
      </w:r>
    </w:p>
    <w:p w14:paraId="38D92727" w14:textId="77777777" w:rsidR="00B9377E" w:rsidRDefault="005D3E10" w:rsidP="00B9377E">
      <w:pPr>
        <w:spacing w:line="480" w:lineRule="auto"/>
        <w:jc w:val="center"/>
      </w:pPr>
      <w:r>
        <w:t>Institution affiliations.</w:t>
      </w:r>
    </w:p>
    <w:p w14:paraId="7DBFD37D" w14:textId="77777777" w:rsidR="00B9377E" w:rsidRDefault="005D3E10" w:rsidP="00B9377E">
      <w:pPr>
        <w:spacing w:line="480" w:lineRule="auto"/>
        <w:jc w:val="center"/>
      </w:pPr>
      <w:r>
        <w:t>Date.</w:t>
      </w:r>
    </w:p>
    <w:p w14:paraId="432157D3" w14:textId="77777777" w:rsidR="00B9377E" w:rsidRDefault="005D3E10">
      <w:pPr>
        <w:rPr>
          <w:b/>
          <w:bCs/>
        </w:rPr>
      </w:pPr>
      <w:r>
        <w:rPr>
          <w:b/>
          <w:bCs/>
        </w:rPr>
        <w:br w:type="page"/>
      </w:r>
    </w:p>
    <w:p w14:paraId="71330567" w14:textId="77777777" w:rsidR="00B9377E" w:rsidRPr="00B9377E" w:rsidRDefault="00B9377E">
      <w:pPr>
        <w:rPr>
          <w:b/>
          <w:bCs/>
        </w:rPr>
      </w:pPr>
    </w:p>
    <w:p w14:paraId="4D6332C2" w14:textId="77777777" w:rsidR="00BE46F8" w:rsidRPr="003734EC" w:rsidRDefault="005D3E10" w:rsidP="003734EC">
      <w:pPr>
        <w:spacing w:line="480" w:lineRule="auto"/>
        <w:ind w:firstLine="720"/>
        <w:jc w:val="both"/>
        <w:rPr>
          <w:sz w:val="24"/>
          <w:szCs w:val="24"/>
        </w:rPr>
      </w:pPr>
      <w:r w:rsidRPr="003734EC">
        <w:rPr>
          <w:sz w:val="24"/>
          <w:szCs w:val="24"/>
        </w:rPr>
        <w:t xml:space="preserve">Segregation refers to the action of separating or isolating someone or something apart from others, especially by social </w:t>
      </w:r>
      <w:r w:rsidRPr="003734EC">
        <w:rPr>
          <w:sz w:val="24"/>
          <w:szCs w:val="24"/>
        </w:rPr>
        <w:t>policies such as race, ethnic groups, physical appearance, and intellectual capabilities.</w:t>
      </w:r>
      <w:r w:rsidR="00FD2363" w:rsidRPr="003734EC">
        <w:rPr>
          <w:sz w:val="24"/>
          <w:szCs w:val="24"/>
        </w:rPr>
        <w:t xml:space="preserve"> Segregation in the United States started in the form of Black Codes and Jim Crow. During that period, there were laws set aside that dictated the economic and social lives of black people making sure that the black people were present as slaves, and after the abolishment of slavery, they were still available for cheap labor.  In addition, the Jim Crow laws segregated everything about the black people, from education, work, residential areas, public parks to cemeteries. Colleges segregated black institutions from the rest of the colleges</w:t>
      </w:r>
      <w:r w:rsidR="00C10DC7" w:rsidRPr="003734EC">
        <w:rPr>
          <w:sz w:val="24"/>
          <w:szCs w:val="24"/>
        </w:rPr>
        <w:t xml:space="preserve"> (Litwak, 1999)</w:t>
      </w:r>
      <w:r w:rsidR="00FD2363" w:rsidRPr="003734EC">
        <w:rPr>
          <w:sz w:val="24"/>
          <w:szCs w:val="24"/>
        </w:rPr>
        <w:t xml:space="preserve">. Today, different states in the United States still practice segregation. For instance, the state of Georgia still segregates students with learning disabilities by making them </w:t>
      </w:r>
      <w:r w:rsidR="00C10DC7" w:rsidRPr="003734EC">
        <w:rPr>
          <w:sz w:val="24"/>
          <w:szCs w:val="24"/>
        </w:rPr>
        <w:t xml:space="preserve">learn separately and in isolation from the rest of the students. Therefore, segregation damages the kids with disabilities, be it physically or psychologically. This reflection paper focuses on the segregation rationale in the state of Georgia, how this segregation damages students, and the ways that the </w:t>
      </w:r>
      <w:r w:rsidR="00BF34C6" w:rsidRPr="003734EC">
        <w:rPr>
          <w:sz w:val="24"/>
          <w:szCs w:val="24"/>
        </w:rPr>
        <w:t xml:space="preserve">local </w:t>
      </w:r>
      <w:r w:rsidR="00C10DC7" w:rsidRPr="003734EC">
        <w:rPr>
          <w:sz w:val="24"/>
          <w:szCs w:val="24"/>
        </w:rPr>
        <w:t>government of Georgia is addressing the issue of segregation in schools.</w:t>
      </w:r>
    </w:p>
    <w:p w14:paraId="719F1D82" w14:textId="77777777" w:rsidR="006C280A" w:rsidRPr="003734EC" w:rsidRDefault="005D3E10" w:rsidP="003734EC">
      <w:pPr>
        <w:spacing w:line="480" w:lineRule="auto"/>
        <w:ind w:firstLine="720"/>
        <w:jc w:val="both"/>
        <w:rPr>
          <w:sz w:val="24"/>
          <w:szCs w:val="24"/>
        </w:rPr>
      </w:pPr>
      <w:r w:rsidRPr="003734EC">
        <w:rPr>
          <w:sz w:val="24"/>
          <w:szCs w:val="24"/>
        </w:rPr>
        <w:t>However, the state of Georgia through the governor has not responded t</w:t>
      </w:r>
      <w:r w:rsidRPr="003734EC">
        <w:rPr>
          <w:sz w:val="24"/>
          <w:szCs w:val="24"/>
        </w:rPr>
        <w:t>o the accusations posed by the department of justice about segregation of kids with behavioral problems and disabilities. The state claims that they will look into the matter. The department of justice accused the state of Georgia of unlawfully isolating k</w:t>
      </w:r>
      <w:r w:rsidRPr="003734EC">
        <w:rPr>
          <w:sz w:val="24"/>
          <w:szCs w:val="24"/>
        </w:rPr>
        <w:t>ids</w:t>
      </w:r>
      <w:r w:rsidR="00F05C8D" w:rsidRPr="003734EC">
        <w:rPr>
          <w:sz w:val="24"/>
          <w:szCs w:val="24"/>
        </w:rPr>
        <w:t xml:space="preserve"> after an investigation for over a year. According to a piece written by (Judd, 2015), the investigation found that some schools held programs separately for disabled kids and those with behavioral problems in derelict setups that were used as institutions for the black during the periods of Jim Crow. </w:t>
      </w:r>
    </w:p>
    <w:p w14:paraId="003BE6B0" w14:textId="77777777" w:rsidR="00C74061" w:rsidRPr="003734EC" w:rsidRDefault="005D3E10" w:rsidP="003734EC">
      <w:pPr>
        <w:spacing w:line="480" w:lineRule="auto"/>
        <w:ind w:firstLine="720"/>
        <w:jc w:val="both"/>
        <w:rPr>
          <w:sz w:val="24"/>
          <w:szCs w:val="24"/>
        </w:rPr>
      </w:pPr>
      <w:r w:rsidRPr="003734EC">
        <w:rPr>
          <w:sz w:val="24"/>
          <w:szCs w:val="24"/>
        </w:rPr>
        <w:lastRenderedPageBreak/>
        <w:t>Segregation of students with learning disabilities and behavioral problems is highly affected due to isolation. For instance, isolated students may suffer psychological traumas and health problems as a res</w:t>
      </w:r>
      <w:r w:rsidRPr="003734EC">
        <w:rPr>
          <w:sz w:val="24"/>
          <w:szCs w:val="24"/>
        </w:rPr>
        <w:t>ult of being separated into unconducive environments. Kids are likely to develop attention deficit hyperactive disorder, suffer depression, and anxiety attacks. Moreover, students with behavioral problems are likely to have low achievements and end up livi</w:t>
      </w:r>
      <w:r w:rsidRPr="003734EC">
        <w:rPr>
          <w:sz w:val="24"/>
          <w:szCs w:val="24"/>
        </w:rPr>
        <w:t xml:space="preserve">ng in poverty because they end up receiving unequal education hence </w:t>
      </w:r>
      <w:r w:rsidR="00396DD5" w:rsidRPr="003734EC">
        <w:rPr>
          <w:sz w:val="24"/>
          <w:szCs w:val="24"/>
        </w:rPr>
        <w:t>low academic achievements.  According to (Benito, 2014), segregation and separation of students negatively impact the educational efficiency and effectiveness in the United States depending on the structure of different schools.</w:t>
      </w:r>
    </w:p>
    <w:p w14:paraId="150D9521" w14:textId="77777777" w:rsidR="00396DD5" w:rsidRPr="003734EC" w:rsidRDefault="005D3E10" w:rsidP="003734EC">
      <w:pPr>
        <w:spacing w:line="480" w:lineRule="auto"/>
        <w:ind w:firstLine="720"/>
        <w:jc w:val="both"/>
        <w:rPr>
          <w:sz w:val="24"/>
          <w:szCs w:val="24"/>
        </w:rPr>
      </w:pPr>
      <w:r w:rsidRPr="003734EC">
        <w:rPr>
          <w:sz w:val="24"/>
          <w:szCs w:val="24"/>
        </w:rPr>
        <w:t>Nevertheless, the State of Georgia can come up with different ways to address the segregation of students with learning disabilities and behavioral problems.</w:t>
      </w:r>
      <w:r w:rsidR="00CD1BB9" w:rsidRPr="003734EC">
        <w:rPr>
          <w:sz w:val="24"/>
          <w:szCs w:val="24"/>
        </w:rPr>
        <w:t xml:space="preserve"> For instance, </w:t>
      </w:r>
      <w:r w:rsidR="00E9528C" w:rsidRPr="003734EC">
        <w:rPr>
          <w:sz w:val="24"/>
          <w:szCs w:val="24"/>
        </w:rPr>
        <w:t>kids should be placed in less restrictive learning environments to ensure that they associate with other students to help with their mental development. Secondly, students with learning disabilities and behavioral problems should be put in more integrated learning settings. Moreover, schools located in Georgia should improve access to mental health care services so that special needs students can have access to psychological care to prevent them from falling into depression and anxieties.  In addition, students with behavioral problems should be moved back into the general education school with guidance to help them learn how to socially interact with the rest of the population.</w:t>
      </w:r>
    </w:p>
    <w:p w14:paraId="10080CD6" w14:textId="1E071AB5" w:rsidR="00F05C8D" w:rsidRPr="00C060FB" w:rsidRDefault="005D3E10" w:rsidP="00C060FB">
      <w:pPr>
        <w:spacing w:line="480" w:lineRule="auto"/>
        <w:ind w:firstLine="720"/>
        <w:jc w:val="both"/>
        <w:rPr>
          <w:sz w:val="24"/>
          <w:szCs w:val="24"/>
        </w:rPr>
      </w:pPr>
      <w:r w:rsidRPr="003734EC">
        <w:rPr>
          <w:sz w:val="24"/>
          <w:szCs w:val="24"/>
        </w:rPr>
        <w:t>In conclusion, isolation and separation in learnin</w:t>
      </w:r>
      <w:r w:rsidR="00B9377E" w:rsidRPr="003734EC">
        <w:rPr>
          <w:sz w:val="24"/>
          <w:szCs w:val="24"/>
        </w:rPr>
        <w:t>g</w:t>
      </w:r>
      <w:r w:rsidRPr="003734EC">
        <w:rPr>
          <w:sz w:val="24"/>
          <w:szCs w:val="24"/>
        </w:rPr>
        <w:t xml:space="preserve"> </w:t>
      </w:r>
      <w:r w:rsidR="00B9377E" w:rsidRPr="003734EC">
        <w:rPr>
          <w:sz w:val="24"/>
          <w:szCs w:val="24"/>
        </w:rPr>
        <w:t>institutions</w:t>
      </w:r>
      <w:r w:rsidRPr="003734EC">
        <w:rPr>
          <w:sz w:val="24"/>
          <w:szCs w:val="24"/>
        </w:rPr>
        <w:t xml:space="preserve"> affect the </w:t>
      </w:r>
      <w:r w:rsidR="00B9377E" w:rsidRPr="003734EC">
        <w:rPr>
          <w:sz w:val="24"/>
          <w:szCs w:val="24"/>
        </w:rPr>
        <w:t>educational effectiveness and efficiency of the educational level of Georgia as well as affecting the physical, social and psychological well-being of the students with learning disabilities and behavioral problems. In general, the state of Georgia should offer a way forward to the citizens of Georgia and guidelines towards stopping the increasing cases of segregation in schools.</w:t>
      </w:r>
    </w:p>
    <w:p w14:paraId="1FE13766" w14:textId="77777777" w:rsidR="00BF34C6" w:rsidRDefault="00BF34C6"/>
    <w:p w14:paraId="1E170CBD" w14:textId="77777777" w:rsidR="00C10DC7" w:rsidRDefault="005D3E10" w:rsidP="00B3118A">
      <w:pPr>
        <w:jc w:val="center"/>
      </w:pPr>
      <w:r>
        <w:lastRenderedPageBreak/>
        <w:t>References.</w:t>
      </w:r>
    </w:p>
    <w:p w14:paraId="2F9EDF95" w14:textId="77777777" w:rsidR="00C060FB" w:rsidRPr="00C060FB" w:rsidRDefault="005D3E10" w:rsidP="00C060FB">
      <w:pPr>
        <w:spacing w:line="480" w:lineRule="auto"/>
        <w:ind w:left="720" w:hanging="720"/>
        <w:jc w:val="both"/>
        <w:rPr>
          <w:rFonts w:cs="Times New Roman"/>
          <w:sz w:val="24"/>
          <w:szCs w:val="24"/>
        </w:rPr>
      </w:pPr>
      <w:r w:rsidRPr="00C060FB">
        <w:rPr>
          <w:rFonts w:cs="Times New Roman"/>
          <w:color w:val="222222"/>
          <w:sz w:val="24"/>
          <w:szCs w:val="24"/>
          <w:shd w:val="clear" w:color="auto" w:fill="FFFFFF"/>
        </w:rPr>
        <w:t xml:space="preserve">Benito, R., Alegre, M. Á., &amp; González-Balletbó, I. (2014). School segregation and its effects on educational equality and efficiency in 16 </w:t>
      </w:r>
      <w:r w:rsidRPr="00C060FB">
        <w:rPr>
          <w:rFonts w:cs="Times New Roman"/>
          <w:color w:val="222222"/>
          <w:sz w:val="24"/>
          <w:szCs w:val="24"/>
          <w:shd w:val="clear" w:color="auto" w:fill="FFFFFF"/>
        </w:rPr>
        <w:t>OECD comprehensive school systems. </w:t>
      </w:r>
      <w:r w:rsidRPr="00C060FB">
        <w:rPr>
          <w:rFonts w:cs="Times New Roman"/>
          <w:i/>
          <w:iCs/>
          <w:color w:val="222222"/>
          <w:sz w:val="24"/>
          <w:szCs w:val="24"/>
          <w:shd w:val="clear" w:color="auto" w:fill="FFFFFF"/>
        </w:rPr>
        <w:t>Comparative education review</w:t>
      </w:r>
      <w:r w:rsidRPr="00C060FB">
        <w:rPr>
          <w:rFonts w:cs="Times New Roman"/>
          <w:color w:val="222222"/>
          <w:sz w:val="24"/>
          <w:szCs w:val="24"/>
          <w:shd w:val="clear" w:color="auto" w:fill="FFFFFF"/>
        </w:rPr>
        <w:t>, </w:t>
      </w:r>
      <w:r w:rsidRPr="00C060FB">
        <w:rPr>
          <w:rFonts w:cs="Times New Roman"/>
          <w:i/>
          <w:iCs/>
          <w:color w:val="222222"/>
          <w:sz w:val="24"/>
          <w:szCs w:val="24"/>
          <w:shd w:val="clear" w:color="auto" w:fill="FFFFFF"/>
        </w:rPr>
        <w:t>58</w:t>
      </w:r>
      <w:r w:rsidRPr="00C060FB">
        <w:rPr>
          <w:rFonts w:cs="Times New Roman"/>
          <w:color w:val="222222"/>
          <w:sz w:val="24"/>
          <w:szCs w:val="24"/>
          <w:shd w:val="clear" w:color="auto" w:fill="FFFFFF"/>
        </w:rPr>
        <w:t>(1), 104-134.</w:t>
      </w:r>
    </w:p>
    <w:p w14:paraId="7CF41744" w14:textId="77777777" w:rsidR="00C060FB" w:rsidRPr="00C060FB" w:rsidRDefault="005D3E10" w:rsidP="00C060FB">
      <w:pPr>
        <w:spacing w:line="480" w:lineRule="auto"/>
        <w:ind w:left="720" w:hanging="720"/>
        <w:jc w:val="both"/>
        <w:rPr>
          <w:rFonts w:cs="Times New Roman"/>
          <w:sz w:val="24"/>
          <w:szCs w:val="24"/>
        </w:rPr>
      </w:pPr>
      <w:r w:rsidRPr="00C060FB">
        <w:rPr>
          <w:rFonts w:cs="Times New Roman"/>
          <w:color w:val="222222"/>
          <w:sz w:val="24"/>
          <w:szCs w:val="24"/>
          <w:shd w:val="clear" w:color="auto" w:fill="FFFFFF"/>
        </w:rPr>
        <w:t>Judd, A. (2015). </w:t>
      </w:r>
      <w:r w:rsidRPr="00C060FB">
        <w:rPr>
          <w:rFonts w:cs="Times New Roman"/>
          <w:i/>
          <w:iCs/>
          <w:color w:val="222222"/>
          <w:sz w:val="24"/>
          <w:szCs w:val="24"/>
          <w:shd w:val="clear" w:color="auto" w:fill="FFFFFF"/>
        </w:rPr>
        <w:t>The new Jim Crow: the State of Georgia segregates kids with disabilities, behavioral problems</w:t>
      </w:r>
      <w:r w:rsidRPr="00C060FB">
        <w:rPr>
          <w:rFonts w:cs="Times New Roman"/>
          <w:color w:val="222222"/>
          <w:sz w:val="24"/>
          <w:szCs w:val="24"/>
          <w:shd w:val="clear" w:color="auto" w:fill="FFFFFF"/>
        </w:rPr>
        <w:t xml:space="preserve">. PBS News Hour. Accessed [Online] at </w:t>
      </w:r>
      <w:hyperlink r:id="rId6" w:history="1">
        <w:r w:rsidRPr="00C060FB">
          <w:rPr>
            <w:rStyle w:val="Hyperlink"/>
            <w:rFonts w:cs="Times New Roman"/>
            <w:sz w:val="24"/>
            <w:szCs w:val="24"/>
          </w:rPr>
          <w:t>https://www.pbs.org/video/georgia-segregates-kids-with-disabilities-behavior-problems-1445556187/</w:t>
        </w:r>
      </w:hyperlink>
    </w:p>
    <w:p w14:paraId="3B2D7820" w14:textId="77777777" w:rsidR="00C060FB" w:rsidRPr="00C060FB" w:rsidRDefault="005D3E10" w:rsidP="00C060FB">
      <w:pPr>
        <w:spacing w:line="480" w:lineRule="auto"/>
        <w:ind w:left="720" w:hanging="720"/>
        <w:jc w:val="both"/>
        <w:rPr>
          <w:rFonts w:cs="Times New Roman"/>
          <w:color w:val="222222"/>
          <w:sz w:val="24"/>
          <w:szCs w:val="24"/>
          <w:shd w:val="clear" w:color="auto" w:fill="FFFFFF"/>
        </w:rPr>
      </w:pPr>
      <w:r w:rsidRPr="00C060FB">
        <w:rPr>
          <w:rFonts w:cs="Times New Roman"/>
          <w:color w:val="222222"/>
          <w:sz w:val="24"/>
          <w:szCs w:val="24"/>
          <w:shd w:val="clear" w:color="auto" w:fill="FFFFFF"/>
        </w:rPr>
        <w:t>Litwack, L. F. (1999). </w:t>
      </w:r>
      <w:r w:rsidRPr="00C060FB">
        <w:rPr>
          <w:rFonts w:cs="Times New Roman"/>
          <w:i/>
          <w:iCs/>
          <w:color w:val="222222"/>
          <w:sz w:val="24"/>
          <w:szCs w:val="24"/>
          <w:shd w:val="clear" w:color="auto" w:fill="FFFFFF"/>
        </w:rPr>
        <w:t>Trouble in Mind: Black southerners in the age of</w:t>
      </w:r>
      <w:r w:rsidRPr="00C060FB">
        <w:rPr>
          <w:rFonts w:cs="Times New Roman"/>
          <w:i/>
          <w:iCs/>
          <w:color w:val="222222"/>
          <w:sz w:val="24"/>
          <w:szCs w:val="24"/>
          <w:shd w:val="clear" w:color="auto" w:fill="FFFFFF"/>
        </w:rPr>
        <w:t xml:space="preserve"> Jim Crow</w:t>
      </w:r>
      <w:r w:rsidRPr="00C060FB">
        <w:rPr>
          <w:rFonts w:cs="Times New Roman"/>
          <w:color w:val="222222"/>
          <w:sz w:val="24"/>
          <w:szCs w:val="24"/>
          <w:shd w:val="clear" w:color="auto" w:fill="FFFFFF"/>
        </w:rPr>
        <w:t>. Vintage.</w:t>
      </w:r>
    </w:p>
    <w:sectPr w:rsidR="00C060FB" w:rsidRPr="00C060FB" w:rsidSect="007D38B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F0984B" w14:textId="77777777" w:rsidR="005D3E10" w:rsidRDefault="005D3E10">
      <w:pPr>
        <w:spacing w:after="0" w:line="240" w:lineRule="auto"/>
      </w:pPr>
      <w:r>
        <w:separator/>
      </w:r>
    </w:p>
  </w:endnote>
  <w:endnote w:type="continuationSeparator" w:id="0">
    <w:p w14:paraId="78392D2C" w14:textId="77777777" w:rsidR="005D3E10" w:rsidRDefault="005D3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1C45E" w14:textId="77777777" w:rsidR="005D3E10" w:rsidRDefault="005D3E10">
      <w:pPr>
        <w:spacing w:after="0" w:line="240" w:lineRule="auto"/>
      </w:pPr>
      <w:r>
        <w:separator/>
      </w:r>
    </w:p>
  </w:footnote>
  <w:footnote w:type="continuationSeparator" w:id="0">
    <w:p w14:paraId="1F4EB0B8" w14:textId="77777777" w:rsidR="005D3E10" w:rsidRDefault="005D3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9E623" w14:textId="62BA886A" w:rsidR="007D38BA" w:rsidRDefault="007D38BA">
    <w:pPr>
      <w:pStyle w:val="Header"/>
      <w:jc w:val="right"/>
    </w:pPr>
    <w:r>
      <w:t xml:space="preserve">SEGREGATION                                                                                                                                            </w:t>
    </w:r>
    <w:sdt>
      <w:sdtPr>
        <w:id w:val="-13837847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C893555" w14:textId="77777777" w:rsidR="00700CE4" w:rsidRDefault="00700C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793FC6" w14:textId="2AB4F884" w:rsidR="00700CE4" w:rsidRDefault="005D3E10">
    <w:pPr>
      <w:pStyle w:val="Header"/>
    </w:pPr>
    <w:r>
      <w:t xml:space="preserve">Running </w:t>
    </w:r>
    <w:r w:rsidR="007D38BA">
      <w:t>H</w:t>
    </w:r>
    <w:r>
      <w:t xml:space="preserve">ead: </w:t>
    </w:r>
    <w:r w:rsidR="007D38BA">
      <w:t>SEGREGATION IN GEORGIA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4A8"/>
    <w:rsid w:val="0011194F"/>
    <w:rsid w:val="002D272C"/>
    <w:rsid w:val="003734EC"/>
    <w:rsid w:val="00396DD5"/>
    <w:rsid w:val="005D3E10"/>
    <w:rsid w:val="006803D4"/>
    <w:rsid w:val="006C280A"/>
    <w:rsid w:val="00700CE4"/>
    <w:rsid w:val="007D38BA"/>
    <w:rsid w:val="00925BF7"/>
    <w:rsid w:val="00B3118A"/>
    <w:rsid w:val="00B9377E"/>
    <w:rsid w:val="00BE46F8"/>
    <w:rsid w:val="00BF34C6"/>
    <w:rsid w:val="00C060FB"/>
    <w:rsid w:val="00C10DC7"/>
    <w:rsid w:val="00C454A8"/>
    <w:rsid w:val="00C74061"/>
    <w:rsid w:val="00CD1BB9"/>
    <w:rsid w:val="00E9528C"/>
    <w:rsid w:val="00F05C8D"/>
    <w:rsid w:val="00FD23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4DB7"/>
  <w15:chartTrackingRefBased/>
  <w15:docId w15:val="{C26AF485-F02A-46A7-ACED-0972762C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25BF7"/>
    <w:rPr>
      <w:color w:val="0000FF"/>
      <w:u w:val="single"/>
    </w:rPr>
  </w:style>
  <w:style w:type="paragraph" w:styleId="Header">
    <w:name w:val="header"/>
    <w:basedOn w:val="Normal"/>
    <w:link w:val="HeaderChar"/>
    <w:uiPriority w:val="99"/>
    <w:unhideWhenUsed/>
    <w:rsid w:val="00700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CE4"/>
  </w:style>
  <w:style w:type="paragraph" w:styleId="Footer">
    <w:name w:val="footer"/>
    <w:basedOn w:val="Normal"/>
    <w:link w:val="FooterChar"/>
    <w:uiPriority w:val="99"/>
    <w:unhideWhenUsed/>
    <w:rsid w:val="00700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bs.org/video/georgia-segregates-kids-with-disabilities-behavior-problems-144555618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2020-08-13T08:10:00Z</dcterms:created>
  <dcterms:modified xsi:type="dcterms:W3CDTF">2020-08-13T08:10:00Z</dcterms:modified>
</cp:coreProperties>
</file>